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EE1" w:rsidRPr="003B2EE1" w:rsidRDefault="003B2EE1" w:rsidP="001720A3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</w:t>
      </w:r>
    </w:p>
    <w:p w:rsidR="003B2EE1" w:rsidRPr="003B2EE1" w:rsidRDefault="003B2EE1" w:rsidP="001720A3">
      <w:pPr>
        <w:pStyle w:val="a3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ФОРМИРОВАНИЮ И РАБОТЕ СОГЛАСИТЕЛЬНЫХ КОМИССИЙ</w:t>
      </w:r>
    </w:p>
    <w:p w:rsidR="003B2EE1" w:rsidRDefault="003B2EE1" w:rsidP="001720A3">
      <w:pPr>
        <w:pStyle w:val="a3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РАЗРЕШЕНИЮ ИНДИВИДУАЛЬНЫХ ТРУДОВЫХ СПОРОВ</w:t>
      </w:r>
    </w:p>
    <w:p w:rsidR="00635BE0" w:rsidRDefault="001720A3" w:rsidP="001720A3">
      <w:pPr>
        <w:pStyle w:val="a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720A3">
        <w:rPr>
          <w:rFonts w:ascii="Times New Roman" w:eastAsia="Times New Roman" w:hAnsi="Times New Roman" w:cs="Times New Roman"/>
          <w:color w:val="000000"/>
          <w:lang w:eastAsia="ru-RU"/>
        </w:rPr>
        <w:t>(Казахстанского отраслевого профессионального союза работников образования и науки, 2016)</w:t>
      </w:r>
    </w:p>
    <w:p w:rsidR="001720A3" w:rsidRPr="001720A3" w:rsidRDefault="001720A3" w:rsidP="001720A3">
      <w:pPr>
        <w:pStyle w:val="a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2EE1" w:rsidRDefault="003B2EE1" w:rsidP="00635BE0">
      <w:pPr>
        <w:pStyle w:val="a3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:rsidR="00635BE0" w:rsidRPr="003B2EE1" w:rsidRDefault="00635BE0" w:rsidP="00635BE0">
      <w:pPr>
        <w:pStyle w:val="a3"/>
        <w:ind w:left="14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EE1" w:rsidRPr="003B2EE1" w:rsidRDefault="003B2EE1" w:rsidP="009132E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Настоящие методические рекомендации разработаны в целях оказания практической помощи руководителям организаций образования и науки и профорганам всех уровней Казахстанского отраслевого профессионального союза работников образования и науки в вопросах реализации ст.</w:t>
      </w:r>
      <w:r w:rsidR="0063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159-161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 кодекса РК в части разрешения индивидуальных трудовых споров согласительными комиссиями.</w:t>
      </w:r>
    </w:p>
    <w:p w:rsidR="00635BE0" w:rsidRDefault="003B2EE1" w:rsidP="009132E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Согласительная комиссия по разрешению индивидуального трудового спора является постоянно действующим органом и создается в каждой организации образования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науки, имеющей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статус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юридического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лица, а также в филиалах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редставительствах юридических лиц, и образуется из равного числа представителей профсоюзного комитета</w:t>
      </w:r>
      <w:r w:rsidR="0063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организации. Число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 от каждой стороны устанавливается в зависимости от численности трудового коллектива. Конкретное число членов комиссии, порядок её работы, содержание и порядок принятия решений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по письменному соглашению между руководителем организации и профсоюзным комитетом, либо определяется условием коллективного договора.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2EE1" w:rsidRPr="003B2EE1" w:rsidRDefault="003B2EE1" w:rsidP="009132E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целях формирования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птимального соотношения состава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следующее соотношение:</w:t>
      </w:r>
    </w:p>
    <w:p w:rsidR="003B2EE1" w:rsidRPr="003B2EE1" w:rsidRDefault="003B2EE1" w:rsidP="009132E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трудовых коллективах с численностью работников до 50 человек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два представителя от каждой стороны;</w:t>
      </w:r>
    </w:p>
    <w:p w:rsidR="003B2EE1" w:rsidRPr="003B2EE1" w:rsidRDefault="003B2EE1" w:rsidP="009132E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трудовых коллективах с численностью от 50 до 150 человек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три представителя от каждой стороны;</w:t>
      </w:r>
    </w:p>
    <w:p w:rsidR="003B2EE1" w:rsidRPr="003B2EE1" w:rsidRDefault="003B2EE1" w:rsidP="009132E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трудовых коллективах с численностью свыше 150 человек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четыре представителя от каждой стороны.</w:t>
      </w:r>
    </w:p>
    <w:p w:rsidR="003B2EE1" w:rsidRPr="003B2EE1" w:rsidRDefault="003B2EE1" w:rsidP="009132E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Представители профсоюза выделяются в комиссию постановлением профсоюзного Комитета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числа членов профсоюза, а представители администрации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r w:rsidR="0091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уководителя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согласительной комиссии помещается на видном месте для сведения работников.</w:t>
      </w:r>
    </w:p>
    <w:p w:rsidR="003B2EE1" w:rsidRPr="003B2EE1" w:rsidRDefault="003B2EE1" w:rsidP="009132E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по разрешению индивидуальных трудовых споров могут</w:t>
      </w:r>
      <w:r w:rsidR="0091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образованы на уровне административных территориальных единиц -</w:t>
      </w:r>
      <w:r w:rsid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районов, городов, областей соглашениями сторон социального партнерства. Они создаются и действуют на тех же основаниях, что и согласительные комиссии конкретных организаций.</w:t>
      </w:r>
      <w:r w:rsid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Согласительная комиссия</w:t>
      </w:r>
      <w:r w:rsid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разрешению индивидуальных трудовых споров</w:t>
      </w:r>
      <w:r w:rsid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образуется на</w:t>
      </w:r>
      <w:r w:rsid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до 3 лет, то есть на срок действия коллективного договора либо соглашения о социальном партнерстве.</w:t>
      </w:r>
      <w:r w:rsid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этого срока стороны могут заменять своих представителей в порядке, установленном для формирования состава комиссии, полномочия всех представителей истекают одновременно с истечением срока, на который образована комиссия.</w:t>
      </w:r>
    </w:p>
    <w:p w:rsidR="003B2EE1" w:rsidRPr="003B2EE1" w:rsidRDefault="003B2EE1" w:rsidP="009132E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председателя и секретаря на каждом заседании согласительной комиссии выполняются поочередно представителем комитета профсоюза и представителем работодателя. При этом обязанности председателя и секретаря на одном и том же заседании не могут выполняться представителями одной стороны.</w:t>
      </w:r>
    </w:p>
    <w:p w:rsidR="003B2EE1" w:rsidRPr="003B2EE1" w:rsidRDefault="003B2EE1" w:rsidP="009132E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заседании комиссии сторонами назначаются председатель и секретарь следующего заседания, на которых возлагается подготовка и созыв заседания.</w:t>
      </w:r>
    </w:p>
    <w:p w:rsidR="003B2EE1" w:rsidRPr="003B2EE1" w:rsidRDefault="003B2EE1" w:rsidP="009132E9">
      <w:pPr>
        <w:pStyle w:val="a3"/>
        <w:tabs>
          <w:tab w:val="left" w:pos="2085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Техническое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обслуживание комиссии по трудовым</w:t>
      </w:r>
      <w:r w:rsid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спорам (делопроизводство, хранение дел, подготовка и выдача выписок из протоколов заседаний и пр.) </w:t>
      </w:r>
      <w:r w:rsid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существляется работодателем. </w:t>
      </w:r>
      <w:r w:rsid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своим приказом назначает работника, на которого возлагается работа по техническому обслуживанию комиссии.</w:t>
      </w:r>
    </w:p>
    <w:p w:rsidR="003B2EE1" w:rsidRDefault="003B2EE1" w:rsidP="009132E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Делопроизводство</w:t>
      </w:r>
      <w:r w:rsid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согласительной комиссии ведется</w:t>
      </w:r>
      <w:r w:rsid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 от общего делопроизводства в особом разделе номенклатуры дел.</w:t>
      </w:r>
    </w:p>
    <w:p w:rsidR="009132E9" w:rsidRPr="003B2EE1" w:rsidRDefault="009132E9" w:rsidP="009132E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EE1" w:rsidRDefault="003B2EE1" w:rsidP="009132E9">
      <w:pPr>
        <w:pStyle w:val="a3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Вопросы, рассматриваемые</w:t>
      </w:r>
      <w:r w:rsid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согласительной комиссией</w:t>
      </w:r>
    </w:p>
    <w:p w:rsidR="009132E9" w:rsidRPr="003B2EE1" w:rsidRDefault="009132E9" w:rsidP="009132E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EE1" w:rsidRPr="003B2EE1" w:rsidRDefault="003B2EE1" w:rsidP="009132E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Согласительная комиссия</w:t>
      </w:r>
      <w:r w:rsid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обязательным досудебным первичным органом по рассмотрению индивидуальных трудовых споров, возникающих в организации</w:t>
      </w:r>
      <w:r w:rsid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работниками</w:t>
      </w:r>
      <w:r w:rsid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работодателем. Согласительная комиссия вправе рассматривать все без </w:t>
      </w:r>
      <w:r w:rsidR="005D35E3"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исключения,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возникающие индивидуальные трудовые споры.</w:t>
      </w:r>
    </w:p>
    <w:p w:rsidR="003B2EE1" w:rsidRPr="003B2EE1" w:rsidRDefault="003B2EE1" w:rsidP="009132E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Согласительная комиссия рассматривает споры работников, связанные с применением трудового законодательства</w:t>
      </w:r>
      <w:r w:rsid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коллективного</w:t>
      </w:r>
      <w:r w:rsid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договора, соглашений и иных локальных правовых актов, трудовых договоров, в том числе об (о):</w:t>
      </w:r>
    </w:p>
    <w:p w:rsidR="005D35E3" w:rsidRDefault="003B2EE1" w:rsidP="009132E9">
      <w:pPr>
        <w:pStyle w:val="a3"/>
        <w:numPr>
          <w:ilvl w:val="0"/>
          <w:numId w:val="4"/>
        </w:numPr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оплате труда;</w:t>
      </w:r>
    </w:p>
    <w:p w:rsidR="003B2EE1" w:rsidRPr="005D35E3" w:rsidRDefault="003B2EE1" w:rsidP="009132E9">
      <w:pPr>
        <w:pStyle w:val="a3"/>
        <w:numPr>
          <w:ilvl w:val="0"/>
          <w:numId w:val="4"/>
        </w:numPr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переводе на другую работу и перемещении</w:t>
      </w:r>
      <w:r w:rsidR="005D35E3" w:rsidRP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другое рабочее место;</w:t>
      </w:r>
    </w:p>
    <w:p w:rsidR="003B2EE1" w:rsidRPr="009132E9" w:rsidRDefault="003B2EE1" w:rsidP="009132E9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оплате труда, в том числе при совмещении должностей, временном замещении отсутствующего работника, совместительстве, за работу в сверхурочное, ночное время, выходные и праздничные дни;</w:t>
      </w:r>
    </w:p>
    <w:p w:rsidR="003B2EE1" w:rsidRPr="005D35E3" w:rsidRDefault="003B2EE1" w:rsidP="009132E9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 на получение и размере причитающихся работнику вознаграждений, предусмотренных действующей системой оплаты труда;</w:t>
      </w:r>
    </w:p>
    <w:p w:rsidR="003B2EE1" w:rsidRPr="003B2EE1" w:rsidRDefault="003B2EE1" w:rsidP="009132E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выплате компенсаций и предоставлении гарантий;</w:t>
      </w:r>
    </w:p>
    <w:p w:rsidR="003B2EE1" w:rsidRPr="003B2EE1" w:rsidRDefault="003B2EE1" w:rsidP="009132E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возврате денежных сумм, удержанных из заработной платы работника;</w:t>
      </w:r>
    </w:p>
    <w:p w:rsidR="003B2EE1" w:rsidRPr="003B2EE1" w:rsidRDefault="003B2EE1" w:rsidP="009132E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 отпусков;</w:t>
      </w:r>
    </w:p>
    <w:p w:rsidR="003B2EE1" w:rsidRPr="003B2EE1" w:rsidRDefault="003B2EE1" w:rsidP="009132E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</w:t>
      </w:r>
      <w:r w:rsid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выдаче специальной одежды, специальной обуви, средств индивидуальной защиты, лечебно-профилактического питания.</w:t>
      </w:r>
    </w:p>
    <w:p w:rsidR="003B2EE1" w:rsidRPr="003B2EE1" w:rsidRDefault="003B2EE1" w:rsidP="009132E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выплате заработной платы</w:t>
      </w:r>
      <w:r w:rsid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время вынужденного прогула или разницы в заработке за время выполнения нижеоплачиваемой работы в связи с незаконным переводом; </w:t>
      </w:r>
    </w:p>
    <w:p w:rsidR="003B2EE1" w:rsidRPr="003B2EE1" w:rsidRDefault="003B2EE1" w:rsidP="009132E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взыскании заработной платы, включая надбавки, предусмотренные системой оплаты труда; </w:t>
      </w:r>
    </w:p>
    <w:p w:rsidR="003B2EE1" w:rsidRPr="003B2EE1" w:rsidRDefault="003B2EE1" w:rsidP="009132E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</w:t>
      </w:r>
      <w:r w:rsid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</w:t>
      </w:r>
      <w:r w:rsid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ении дисциплинарных взысканий; </w:t>
      </w:r>
    </w:p>
    <w:p w:rsidR="003B2EE1" w:rsidRPr="003B2EE1" w:rsidRDefault="003B2EE1" w:rsidP="009132E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неправильных или неточных записях в трудовой книжке сведений о заключении или изменении трудового договора, если эти записи не соответствуют приказу (распоряжению) или иным предусмотренным законодательством документам.</w:t>
      </w:r>
    </w:p>
    <w:p w:rsidR="003B2EE1" w:rsidRPr="003B2EE1" w:rsidRDefault="003B2EE1" w:rsidP="009132E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</w:t>
      </w:r>
      <w:r w:rsid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восстановлении на работе, об изменении даты и формулировки причины увольнения;</w:t>
      </w:r>
    </w:p>
    <w:p w:rsidR="003B2EE1" w:rsidRPr="003B2EE1" w:rsidRDefault="003B2EE1" w:rsidP="009132E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</w:t>
      </w:r>
      <w:r w:rsid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возмещении причиненного материального ущерба;</w:t>
      </w:r>
    </w:p>
    <w:p w:rsidR="003B2EE1" w:rsidRPr="003B2EE1" w:rsidRDefault="003B2EE1" w:rsidP="009132E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</w:t>
      </w:r>
      <w:r w:rsid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соблюдении режима рабочего времени и времени отдыха;</w:t>
      </w:r>
    </w:p>
    <w:p w:rsidR="003B2EE1" w:rsidRPr="003B2EE1" w:rsidRDefault="003B2EE1" w:rsidP="009132E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отмене решений аттестационной комиссии.</w:t>
      </w:r>
    </w:p>
    <w:p w:rsidR="009132E9" w:rsidRDefault="003B2EE1" w:rsidP="009132E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Согласительная комиссия является обязательным органом по рассмотрению</w:t>
      </w:r>
      <w:r w:rsid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индивидуальных трудовых споров, связанных с применением трудового законодательства, коллективного и трудовых договоров, актов работодателя.</w:t>
      </w:r>
    </w:p>
    <w:p w:rsidR="009132E9" w:rsidRDefault="009132E9" w:rsidP="009132E9">
      <w:pPr>
        <w:pStyle w:val="a3"/>
        <w:tabs>
          <w:tab w:val="center" w:pos="4677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EE1" w:rsidRPr="003B2EE1" w:rsidRDefault="003B2EE1" w:rsidP="009132E9">
      <w:pPr>
        <w:pStyle w:val="a3"/>
        <w:tabs>
          <w:tab w:val="center" w:pos="4677"/>
        </w:tabs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Порядок работы комиссий по трудовым спорам</w:t>
      </w:r>
    </w:p>
    <w:p w:rsidR="009132E9" w:rsidRDefault="009132E9" w:rsidP="009132E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EE1" w:rsidRPr="003B2EE1" w:rsidRDefault="003B2EE1" w:rsidP="009132E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спор рассматривается комиссией, если не урегулировал разногласия при непосредственных переговорах с администрацией</w:t>
      </w:r>
      <w:r w:rsid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организации.</w:t>
      </w:r>
    </w:p>
    <w:p w:rsidR="003B2EE1" w:rsidRPr="003B2EE1" w:rsidRDefault="003B2EE1" w:rsidP="009132E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Прием заявлений, поступающих в комиссию, производится работодателем, за счет и на бланках работодателя ведется переписка с гражданами и организациями от имени комиссии по трудовым спорам (направление вызовов, дача ответов и т.п.).</w:t>
      </w:r>
      <w:r w:rsid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расходы по работе комиссии несет Работодатель.</w:t>
      </w:r>
    </w:p>
    <w:p w:rsidR="003B2EE1" w:rsidRPr="003B2EE1" w:rsidRDefault="003B2EE1" w:rsidP="009132E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</w:t>
      </w:r>
      <w:r w:rsid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обращаться в согласительную комиссию</w:t>
      </w:r>
      <w:r w:rsid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трудовым спорам:</w:t>
      </w:r>
    </w:p>
    <w:p w:rsidR="003B2EE1" w:rsidRPr="003B2EE1" w:rsidRDefault="003B2EE1" w:rsidP="009132E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спорам о восстановлении на работе–</w:t>
      </w:r>
      <w:r w:rsid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истечения одного месяца со дня вручения копии акта работодателя о прекращении трудового договора;</w:t>
      </w:r>
    </w:p>
    <w:p w:rsidR="003B2EE1" w:rsidRPr="003B2EE1" w:rsidRDefault="003B2EE1" w:rsidP="009132E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другим трудовым спорам –</w:t>
      </w:r>
      <w:r w:rsid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одного года с того дня, когда работник или работодатель </w:t>
      </w:r>
      <w:proofErr w:type="gramStart"/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узнал</w:t>
      </w:r>
      <w:proofErr w:type="gramEnd"/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должен был узнать о нарушении своего права.</w:t>
      </w:r>
    </w:p>
    <w:p w:rsidR="003B2EE1" w:rsidRPr="003B2EE1" w:rsidRDefault="003B2EE1" w:rsidP="009132E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Течение срока обращения по рассмотрению индивидуальных трудовых споров </w:t>
      </w:r>
      <w:r w:rsid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приостанавливается в период действия договора о медиации по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рассматриваемому трудовому спору, а также в случае отсутствия согласительной комиссии до ее создания.</w:t>
      </w:r>
    </w:p>
    <w:p w:rsidR="003B2EE1" w:rsidRPr="003B2EE1" w:rsidRDefault="005D35E3" w:rsidP="009132E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пропуске по уважительным причинам установленного срока комиссия</w:t>
      </w:r>
      <w:r w:rsidR="003B2EE1"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трудовым спорам может его восстановить.</w:t>
      </w:r>
    </w:p>
    <w:p w:rsidR="003B2EE1" w:rsidRPr="003B2EE1" w:rsidRDefault="003B2EE1" w:rsidP="009132E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Согласительная комиссия по трудовым спорам обязана рассматривать трудовые споры в 15-дневный срок со дня регистрации</w:t>
      </w:r>
      <w:r w:rsid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заявления.</w:t>
      </w:r>
    </w:p>
    <w:p w:rsidR="003B2EE1" w:rsidRPr="003B2EE1" w:rsidRDefault="003B2EE1" w:rsidP="009132E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Работник, по заявлению которого рассматривается трудовой спор, должен быть приглашен на заседание комиссии не позднее, чем за три дня.</w:t>
      </w:r>
    </w:p>
    <w:p w:rsidR="003B2EE1" w:rsidRPr="003B2EE1" w:rsidRDefault="003B2EE1" w:rsidP="009132E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91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комиссии по трудовым спорам проводятся в такое</w:t>
      </w:r>
      <w:r w:rsid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время, чтобы члены комиссии, заинтересованный работник, а также свидетели</w:t>
      </w:r>
      <w:r w:rsid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приглашенные специалисты и эксперты</w:t>
      </w:r>
      <w:r w:rsid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могли присутствовать на заседании в удобное для них время.</w:t>
      </w:r>
    </w:p>
    <w:p w:rsidR="003B2EE1" w:rsidRPr="003B2EE1" w:rsidRDefault="003B2EE1" w:rsidP="009132E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споры должны рассматриваться согласительной комиссией по</w:t>
      </w:r>
      <w:r w:rsid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трудовым спорам в присутствии работника, подавшего</w:t>
      </w:r>
      <w:r w:rsid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заявление. Заочное рассмотрение спора допускается лишь</w:t>
      </w:r>
      <w:r w:rsidR="0091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письменному заявлению работника.</w:t>
      </w:r>
      <w:r w:rsid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неявке работника на заседание комиссии рассмотрение его заявления откладывается до следующего заседания. При вторичной неявке работника без уважительных причин комиссия может вынести решение о снятии данного заявления с рассмотрения, что не лишает работника права подать</w:t>
      </w:r>
      <w:r w:rsid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вновь.</w:t>
      </w:r>
    </w:p>
    <w:p w:rsidR="003B2EE1" w:rsidRPr="003B2EE1" w:rsidRDefault="003B2EE1" w:rsidP="009132E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Согласительная комиссия по трудовым спорам имеет право вызывать на заседание свидетелей, поручать отдельным лицам проведение технических и бухгалтерских </w:t>
      </w:r>
      <w:r w:rsid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роверок, требовать от администрации представления документов и расчетов, направлять запросы и пользоваться консультациями государственных и вышестоящих профсоюзных органов.</w:t>
      </w:r>
    </w:p>
    <w:p w:rsidR="003B2EE1" w:rsidRPr="003B2EE1" w:rsidRDefault="003B2EE1" w:rsidP="009132E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В начале заседания комиссии по трудовым спорам заинтересованный работник имеет право заявить мотивированный отвод любому члену комиссии, участвующему в заседании. В этом случае рассмотрение спора переносится на другое время, устанавливаемое комиссией.</w:t>
      </w:r>
    </w:p>
    <w:p w:rsidR="003B2EE1" w:rsidRPr="003B2EE1" w:rsidRDefault="003B2EE1" w:rsidP="009132E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Вопрос об удовлетворении отвода решается:</w:t>
      </w:r>
    </w:p>
    <w:p w:rsidR="003B2EE1" w:rsidRPr="003B2EE1" w:rsidRDefault="003B2EE1" w:rsidP="009132E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представителя администрации —</w:t>
      </w:r>
      <w:r w:rsid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 организации;</w:t>
      </w:r>
    </w:p>
    <w:p w:rsidR="003B2EE1" w:rsidRPr="003B2EE1" w:rsidRDefault="003B2EE1" w:rsidP="009132E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представителя профсоюза —</w:t>
      </w:r>
      <w:r w:rsidR="005D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профсоюзным комитетом.</w:t>
      </w:r>
    </w:p>
    <w:p w:rsidR="003B2EE1" w:rsidRPr="003B2EE1" w:rsidRDefault="003B2EE1" w:rsidP="009132E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издает приказ, а профком принимает решение, которым удовлетворяется либо не удовлетворяется заявление об отводе. Вместо отведенного члена </w:t>
      </w:r>
    </w:p>
    <w:p w:rsidR="003B2EE1" w:rsidRPr="003B2EE1" w:rsidRDefault="003B2EE1" w:rsidP="009132E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может быть выделен другой представитель.</w:t>
      </w:r>
      <w:r w:rsidR="0091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Отвод действителен только для заседаний комиссии по рассмотрению заявления данного работника.</w:t>
      </w:r>
    </w:p>
    <w:p w:rsidR="003B2EE1" w:rsidRPr="003B2EE1" w:rsidRDefault="003B2EE1" w:rsidP="009132E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="0091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Согласительная комиссия по трудовым спорам правомочна принимать решение, если на ее заседании присутствует не менее 2/3 всех членов комиссии.</w:t>
      </w:r>
      <w:r w:rsidR="0091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комиссии</w:t>
      </w:r>
      <w:r w:rsidR="0091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трудовым спорам принимаются по соглашению между всеми представителями профсоюзного комитета и</w:t>
      </w:r>
      <w:r w:rsidR="0091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представителями администрации, участвующими в заседании, имеют обязательную силу и в каком-либо утверждении не нуждаются.</w:t>
      </w:r>
      <w:r w:rsidR="0091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комиссии должны быть мотивированы и основаны на действующем законодательстве, коллективном и трудовом договорах, соглашениях, правилах, положениях и инструкциях.</w:t>
      </w:r>
      <w:r w:rsidR="0091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решениях комиссии по денежным требованиям должна быть указана точная сумма, причитающаяся работнику.</w:t>
      </w:r>
      <w:r w:rsidR="0091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согласительной комиссии в течение двух рабочих дней направляется Работодателю и заявителю.</w:t>
      </w:r>
    </w:p>
    <w:p w:rsidR="003B2EE1" w:rsidRPr="003B2EE1" w:rsidRDefault="003B2EE1" w:rsidP="009132E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</w:t>
      </w:r>
      <w:r w:rsidR="0091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заседании комиссии по трудовым спорам обязательно ведется протокол. Протокол</w:t>
      </w:r>
      <w:r w:rsidR="0091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подписывается после окончания заседания</w:t>
      </w:r>
      <w:r w:rsidR="0091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председателем и секретарем. При </w:t>
      </w:r>
      <w:proofErr w:type="spellStart"/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="0091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соглашения в протоколе заседания комиссии излагаются предложения каждой стороны и отмечается, что соглашение не состоялось.</w:t>
      </w:r>
      <w:r w:rsidR="0091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протоколу прикладываются материалы проверок, письменные объяснения, заключения, переписка и иные документы, полученные комиссией в ходе рассмотрения спора.</w:t>
      </w:r>
    </w:p>
    <w:p w:rsidR="003B2EE1" w:rsidRPr="003B2EE1" w:rsidRDefault="003B2EE1" w:rsidP="009132E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22.</w:t>
      </w:r>
      <w:r w:rsidR="0091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при рассмотрении спора в комиссии по трудовым спорам соглашение между представителями профсоюзного комитета и представителями администрации</w:t>
      </w:r>
      <w:r w:rsidR="0091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было достигнуто, работник имеет право обратиться с заявлением о разрешении спора</w:t>
      </w:r>
      <w:r w:rsidR="0091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суд.</w:t>
      </w:r>
    </w:p>
    <w:p w:rsidR="003B2EE1" w:rsidRDefault="003B2EE1" w:rsidP="009132E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</w:t>
      </w:r>
      <w:r w:rsidR="0091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1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 несогласия работника с решением по трудовому спору, вынесенным комиссией, работник</w:t>
      </w:r>
      <w:r w:rsidR="0091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обратиться с заявлением о разрешении трудового спора в суд.</w:t>
      </w:r>
    </w:p>
    <w:p w:rsidR="009132E9" w:rsidRPr="003B2EE1" w:rsidRDefault="009132E9" w:rsidP="009132E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EE1" w:rsidRDefault="003B2EE1" w:rsidP="009132E9">
      <w:pPr>
        <w:pStyle w:val="a3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Порядок исполнения решений комиссии по трудовым спорам</w:t>
      </w:r>
    </w:p>
    <w:p w:rsidR="009132E9" w:rsidRPr="003B2EE1" w:rsidRDefault="009132E9" w:rsidP="009132E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EE1" w:rsidRPr="003B2EE1" w:rsidRDefault="003B2EE1" w:rsidP="009132E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</w:t>
      </w:r>
      <w:r w:rsidR="0091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комиссии</w:t>
      </w:r>
      <w:r w:rsidR="0091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трудовым спорам подлежат исполнению</w:t>
      </w:r>
      <w:r w:rsidR="0091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</w:t>
      </w:r>
      <w:r w:rsidR="0091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</w:t>
      </w:r>
      <w:r w:rsidR="0091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срок, указанный в решении.</w:t>
      </w:r>
      <w:r w:rsidR="0091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восстановлении на работе исполняется немедленно</w:t>
      </w:r>
    </w:p>
    <w:p w:rsidR="003B2EE1" w:rsidRPr="003B2EE1" w:rsidRDefault="003B2EE1" w:rsidP="009132E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 </w:t>
      </w:r>
      <w:r w:rsidR="0091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Работнику, восстановленному на прежней работе, выплачивается</w:t>
      </w: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заработная плата за все время вынужденного прогула (отстранения от работы) или разница в заработной плате за время выполнения нижеоплачиваемой работы при незаконном переводе на другую работу, но не более чем за шесть месяцев.</w:t>
      </w:r>
    </w:p>
    <w:p w:rsidR="003B2EE1" w:rsidRPr="003B2EE1" w:rsidRDefault="003B2EE1" w:rsidP="009132E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 При задержке работодателем исполнения решения о восстановлении на работе </w:t>
      </w:r>
    </w:p>
    <w:p w:rsidR="003B2EE1" w:rsidRPr="003B2EE1" w:rsidRDefault="003B2EE1" w:rsidP="009132E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согласительная комиссия выносит решение о выплате работнику средней заработной платы или разницы в заработной плате за время задержки исполнения решения.</w:t>
      </w:r>
    </w:p>
    <w:p w:rsidR="003B2EE1" w:rsidRDefault="003B2EE1" w:rsidP="009132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EE1" w:rsidRDefault="003B2EE1" w:rsidP="009132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EE1">
        <w:rPr>
          <w:rFonts w:ascii="Times New Roman" w:hAnsi="Times New Roman" w:cs="Times New Roman"/>
          <w:sz w:val="24"/>
          <w:szCs w:val="24"/>
        </w:rPr>
        <w:t>V.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EE1">
        <w:rPr>
          <w:rFonts w:ascii="Times New Roman" w:hAnsi="Times New Roman" w:cs="Times New Roman"/>
          <w:sz w:val="24"/>
          <w:szCs w:val="24"/>
        </w:rPr>
        <w:t>вынесения и исполнения решений по отдельным спорам</w:t>
      </w:r>
    </w:p>
    <w:p w:rsidR="003B2EE1" w:rsidRDefault="003B2EE1" w:rsidP="009132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EE1" w:rsidRDefault="003B2EE1" w:rsidP="009132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В</w:t>
      </w:r>
      <w:r w:rsidRPr="003B2EE1">
        <w:rPr>
          <w:rFonts w:ascii="Times New Roman" w:hAnsi="Times New Roman" w:cs="Times New Roman"/>
          <w:sz w:val="24"/>
          <w:szCs w:val="24"/>
        </w:rPr>
        <w:t xml:space="preserve"> случаях незаконного перевода, перемещения, изменения существенных условий труда ли</w:t>
      </w:r>
      <w:r>
        <w:rPr>
          <w:rFonts w:ascii="Times New Roman" w:hAnsi="Times New Roman" w:cs="Times New Roman"/>
          <w:sz w:val="24"/>
          <w:szCs w:val="24"/>
        </w:rPr>
        <w:t xml:space="preserve">бо отстранения от работы </w:t>
      </w:r>
      <w:r w:rsidRPr="003B2EE1">
        <w:rPr>
          <w:rFonts w:ascii="Times New Roman" w:hAnsi="Times New Roman" w:cs="Times New Roman"/>
          <w:sz w:val="24"/>
          <w:szCs w:val="24"/>
        </w:rPr>
        <w:t>работник подлежит вос</w:t>
      </w:r>
      <w:r>
        <w:rPr>
          <w:rFonts w:ascii="Times New Roman" w:hAnsi="Times New Roman" w:cs="Times New Roman"/>
          <w:sz w:val="24"/>
          <w:szCs w:val="24"/>
        </w:rPr>
        <w:t xml:space="preserve">становлению на прежней работе, </w:t>
      </w:r>
      <w:r w:rsidRPr="003B2EE1">
        <w:rPr>
          <w:rFonts w:ascii="Times New Roman" w:hAnsi="Times New Roman" w:cs="Times New Roman"/>
          <w:sz w:val="24"/>
          <w:szCs w:val="24"/>
        </w:rPr>
        <w:t>на прежнем рабочем</w:t>
      </w:r>
      <w:r>
        <w:rPr>
          <w:rFonts w:ascii="Times New Roman" w:hAnsi="Times New Roman" w:cs="Times New Roman"/>
          <w:sz w:val="24"/>
          <w:szCs w:val="24"/>
        </w:rPr>
        <w:t xml:space="preserve"> месте и ему восстанавливаются прежние </w:t>
      </w:r>
      <w:r w:rsidRPr="003B2EE1">
        <w:rPr>
          <w:rFonts w:ascii="Times New Roman" w:hAnsi="Times New Roman" w:cs="Times New Roman"/>
          <w:sz w:val="24"/>
          <w:szCs w:val="24"/>
        </w:rPr>
        <w:t>существенные условия труда.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EE1">
        <w:rPr>
          <w:rFonts w:ascii="Times New Roman" w:hAnsi="Times New Roman" w:cs="Times New Roman"/>
          <w:sz w:val="24"/>
          <w:szCs w:val="24"/>
        </w:rPr>
        <w:t>Перемещение должно быть обосновано производственными, организационными или экономическими причинами.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EE1">
        <w:rPr>
          <w:rFonts w:ascii="Times New Roman" w:hAnsi="Times New Roman" w:cs="Times New Roman"/>
          <w:sz w:val="24"/>
          <w:szCs w:val="24"/>
        </w:rPr>
        <w:t xml:space="preserve">Перевод и перемещение работника, в том </w:t>
      </w:r>
      <w:r>
        <w:rPr>
          <w:rFonts w:ascii="Times New Roman" w:hAnsi="Times New Roman" w:cs="Times New Roman"/>
          <w:sz w:val="24"/>
          <w:szCs w:val="24"/>
        </w:rPr>
        <w:t xml:space="preserve">числе произведенные с согласия работника, считаются </w:t>
      </w:r>
      <w:r w:rsidRPr="003B2EE1">
        <w:rPr>
          <w:rFonts w:ascii="Times New Roman" w:hAnsi="Times New Roman" w:cs="Times New Roman"/>
          <w:sz w:val="24"/>
          <w:szCs w:val="24"/>
        </w:rPr>
        <w:t>незаконными,</w:t>
      </w:r>
      <w:r>
        <w:rPr>
          <w:rFonts w:ascii="Times New Roman" w:hAnsi="Times New Roman" w:cs="Times New Roman"/>
          <w:sz w:val="24"/>
          <w:szCs w:val="24"/>
        </w:rPr>
        <w:t xml:space="preserve"> если это </w:t>
      </w:r>
      <w:r w:rsidRPr="003B2EE1">
        <w:rPr>
          <w:rFonts w:ascii="Times New Roman" w:hAnsi="Times New Roman" w:cs="Times New Roman"/>
          <w:sz w:val="24"/>
          <w:szCs w:val="24"/>
        </w:rPr>
        <w:t>проти</w:t>
      </w:r>
      <w:r>
        <w:rPr>
          <w:rFonts w:ascii="Times New Roman" w:hAnsi="Times New Roman" w:cs="Times New Roman"/>
          <w:sz w:val="24"/>
          <w:szCs w:val="24"/>
        </w:rPr>
        <w:t xml:space="preserve">вопоказано ему по состоянию здоровья в соответствии с медицинским заключением или требованием законодательства </w:t>
      </w:r>
      <w:r w:rsidRPr="003B2EE1">
        <w:rPr>
          <w:rFonts w:ascii="Times New Roman" w:hAnsi="Times New Roman" w:cs="Times New Roman"/>
          <w:sz w:val="24"/>
          <w:szCs w:val="24"/>
        </w:rPr>
        <w:t>(за</w:t>
      </w:r>
      <w:r>
        <w:rPr>
          <w:rFonts w:ascii="Times New Roman" w:hAnsi="Times New Roman" w:cs="Times New Roman"/>
          <w:sz w:val="24"/>
          <w:szCs w:val="24"/>
        </w:rPr>
        <w:t xml:space="preserve">прет применения труда отдельных категорий </w:t>
      </w:r>
      <w:r w:rsidRPr="003B2EE1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ботников, в частности женщин</w:t>
      </w:r>
      <w:r w:rsidRPr="003B2EE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EE1">
        <w:rPr>
          <w:rFonts w:ascii="Times New Roman" w:hAnsi="Times New Roman" w:cs="Times New Roman"/>
          <w:sz w:val="24"/>
          <w:szCs w:val="24"/>
        </w:rPr>
        <w:t>несовершеннолетних).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EE1">
        <w:rPr>
          <w:rFonts w:ascii="Times New Roman" w:hAnsi="Times New Roman" w:cs="Times New Roman"/>
          <w:sz w:val="24"/>
          <w:szCs w:val="24"/>
        </w:rPr>
        <w:t>Не мо</w:t>
      </w:r>
      <w:r>
        <w:rPr>
          <w:rFonts w:ascii="Times New Roman" w:hAnsi="Times New Roman" w:cs="Times New Roman"/>
          <w:sz w:val="24"/>
          <w:szCs w:val="24"/>
        </w:rPr>
        <w:t xml:space="preserve">жет быть признан прогулом отказ работника </w:t>
      </w:r>
      <w:r w:rsidRPr="003B2EE1">
        <w:rPr>
          <w:rFonts w:ascii="Times New Roman" w:hAnsi="Times New Roman" w:cs="Times New Roman"/>
          <w:sz w:val="24"/>
          <w:szCs w:val="24"/>
        </w:rPr>
        <w:t>приступить к работе, на которую он был переведен с нарушением закона.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EE1">
        <w:rPr>
          <w:rFonts w:ascii="Times New Roman" w:hAnsi="Times New Roman" w:cs="Times New Roman"/>
          <w:sz w:val="24"/>
          <w:szCs w:val="24"/>
        </w:rPr>
        <w:t>При отсутствии доказательств, подтверждающих об</w:t>
      </w:r>
      <w:r>
        <w:rPr>
          <w:rFonts w:ascii="Times New Roman" w:hAnsi="Times New Roman" w:cs="Times New Roman"/>
          <w:sz w:val="24"/>
          <w:szCs w:val="24"/>
        </w:rPr>
        <w:t>основанные производственные, организационные или экономические причины, изменение существенных условий</w:t>
      </w:r>
      <w:r w:rsidRPr="003B2EE1">
        <w:rPr>
          <w:rFonts w:ascii="Times New Roman" w:hAnsi="Times New Roman" w:cs="Times New Roman"/>
          <w:sz w:val="24"/>
          <w:szCs w:val="24"/>
        </w:rPr>
        <w:t xml:space="preserve"> труда является незаконным.</w:t>
      </w:r>
    </w:p>
    <w:p w:rsidR="003B2EE1" w:rsidRDefault="003B2EE1" w:rsidP="009132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EE1">
        <w:rPr>
          <w:rFonts w:ascii="Times New Roman" w:hAnsi="Times New Roman" w:cs="Times New Roman"/>
          <w:sz w:val="24"/>
          <w:szCs w:val="24"/>
        </w:rPr>
        <w:t>28. При вынесении решения о восстановлении на работе, комиссия по трудовым спорам одновременно принимает решение о выплате работнику среднего заработка за время вынужденного прогула или разницы в заработке за время выполнения нижеоплачиваемой работы.</w:t>
      </w:r>
    </w:p>
    <w:p w:rsidR="003B2EE1" w:rsidRDefault="003B2EE1" w:rsidP="009132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Разрешая спор о применении к работнику мер дисциплинарного </w:t>
      </w:r>
      <w:r w:rsidRPr="003B2EE1">
        <w:rPr>
          <w:rFonts w:ascii="Times New Roman" w:hAnsi="Times New Roman" w:cs="Times New Roman"/>
          <w:sz w:val="24"/>
          <w:szCs w:val="24"/>
        </w:rPr>
        <w:t>взыскания, комиссия по трудовым спорам может отменить взыскание, наложенное незаконно или не соответствующее тяжести проступка.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EE1">
        <w:rPr>
          <w:rFonts w:ascii="Times New Roman" w:hAnsi="Times New Roman" w:cs="Times New Roman"/>
          <w:sz w:val="24"/>
          <w:szCs w:val="24"/>
        </w:rPr>
        <w:t>Однако комиссия не может заменить одну меру другой</w:t>
      </w:r>
      <w:r>
        <w:rPr>
          <w:rFonts w:ascii="Times New Roman" w:hAnsi="Times New Roman" w:cs="Times New Roman"/>
          <w:sz w:val="24"/>
          <w:szCs w:val="24"/>
        </w:rPr>
        <w:t xml:space="preserve"> мерой взыскания, поскольку в </w:t>
      </w:r>
      <w:r w:rsidRPr="003B2EE1">
        <w:rPr>
          <w:rFonts w:ascii="Times New Roman" w:hAnsi="Times New Roman" w:cs="Times New Roman"/>
          <w:sz w:val="24"/>
          <w:szCs w:val="24"/>
        </w:rPr>
        <w:t>соответствии со ст. 65ТКРКправовыбора меры дисциплинарного взыскания принадлежит Работодателю.</w:t>
      </w:r>
    </w:p>
    <w:p w:rsidR="003B2EE1" w:rsidRDefault="003B2EE1" w:rsidP="009132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EE1">
        <w:rPr>
          <w:rFonts w:ascii="Times New Roman" w:hAnsi="Times New Roman" w:cs="Times New Roman"/>
          <w:sz w:val="24"/>
          <w:szCs w:val="24"/>
        </w:rPr>
        <w:t>30.Решение о восстановлении</w:t>
      </w:r>
      <w:r w:rsidR="009132E9">
        <w:rPr>
          <w:rFonts w:ascii="Times New Roman" w:hAnsi="Times New Roman" w:cs="Times New Roman"/>
          <w:sz w:val="24"/>
          <w:szCs w:val="24"/>
        </w:rPr>
        <w:t xml:space="preserve"> </w:t>
      </w:r>
      <w:r w:rsidRPr="003B2EE1">
        <w:rPr>
          <w:rFonts w:ascii="Times New Roman" w:hAnsi="Times New Roman" w:cs="Times New Roman"/>
          <w:sz w:val="24"/>
          <w:szCs w:val="24"/>
        </w:rPr>
        <w:t>на работе незаконно переведенного на</w:t>
      </w:r>
      <w:r w:rsidR="009132E9">
        <w:rPr>
          <w:rFonts w:ascii="Times New Roman" w:hAnsi="Times New Roman" w:cs="Times New Roman"/>
          <w:sz w:val="24"/>
          <w:szCs w:val="24"/>
        </w:rPr>
        <w:t xml:space="preserve"> </w:t>
      </w:r>
      <w:r w:rsidRPr="003B2EE1">
        <w:rPr>
          <w:rFonts w:ascii="Times New Roman" w:hAnsi="Times New Roman" w:cs="Times New Roman"/>
          <w:sz w:val="24"/>
          <w:szCs w:val="24"/>
        </w:rPr>
        <w:t>другую работу работника подлежит немедленному исполнению.</w:t>
      </w:r>
    </w:p>
    <w:p w:rsidR="003B2EE1" w:rsidRDefault="003B2EE1" w:rsidP="009132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EE1">
        <w:rPr>
          <w:rFonts w:ascii="Times New Roman" w:hAnsi="Times New Roman" w:cs="Times New Roman"/>
          <w:sz w:val="24"/>
          <w:szCs w:val="24"/>
        </w:rPr>
        <w:t>31. При рассмотрении споров о взыскании денежных сумм согласительная комиссия по трудовым спорам может принять решение о возврате невыплаченных и незаконно удержанных сумм работнику за период, не превышающий трех лет до</w:t>
      </w:r>
      <w:r w:rsidR="009132E9">
        <w:rPr>
          <w:rFonts w:ascii="Times New Roman" w:hAnsi="Times New Roman" w:cs="Times New Roman"/>
          <w:sz w:val="24"/>
          <w:szCs w:val="24"/>
        </w:rPr>
        <w:t xml:space="preserve"> </w:t>
      </w:r>
      <w:r w:rsidRPr="003B2EE1">
        <w:rPr>
          <w:rFonts w:ascii="Times New Roman" w:hAnsi="Times New Roman" w:cs="Times New Roman"/>
          <w:sz w:val="24"/>
          <w:szCs w:val="24"/>
        </w:rPr>
        <w:t>момента обращения в согласительную комиссию.</w:t>
      </w:r>
    </w:p>
    <w:p w:rsidR="003B2EE1" w:rsidRDefault="003B2EE1" w:rsidP="009132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EE1">
        <w:rPr>
          <w:rFonts w:ascii="Times New Roman" w:hAnsi="Times New Roman" w:cs="Times New Roman"/>
          <w:sz w:val="24"/>
          <w:szCs w:val="24"/>
        </w:rPr>
        <w:t>32. Суммы, взысканные с Работодателя, выплачиваются работнику в срок, установленный для выплаты заработной платы, ближайший после вынесения решения комиссией.</w:t>
      </w:r>
    </w:p>
    <w:p w:rsidR="002C7B83" w:rsidRDefault="002C7B83" w:rsidP="009132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B83" w:rsidRDefault="002C7B83" w:rsidP="009132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EE1" w:rsidRDefault="003B2EE1" w:rsidP="009132E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2EE1">
        <w:rPr>
          <w:rFonts w:ascii="Times New Roman" w:hAnsi="Times New Roman" w:cs="Times New Roman"/>
          <w:sz w:val="24"/>
          <w:szCs w:val="24"/>
        </w:rPr>
        <w:lastRenderedPageBreak/>
        <w:t>VI.</w:t>
      </w:r>
      <w:r w:rsidR="009132E9">
        <w:rPr>
          <w:rFonts w:ascii="Times New Roman" w:hAnsi="Times New Roman" w:cs="Times New Roman"/>
          <w:sz w:val="24"/>
          <w:szCs w:val="24"/>
        </w:rPr>
        <w:t xml:space="preserve"> </w:t>
      </w:r>
      <w:r w:rsidRPr="003B2EE1">
        <w:rPr>
          <w:rFonts w:ascii="Times New Roman" w:hAnsi="Times New Roman" w:cs="Times New Roman"/>
          <w:sz w:val="24"/>
          <w:szCs w:val="24"/>
        </w:rPr>
        <w:t>Гарантии работы членов комиссии по трудовым спорам</w:t>
      </w:r>
    </w:p>
    <w:p w:rsidR="009132E9" w:rsidRDefault="009132E9" w:rsidP="009132E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2EE1" w:rsidRDefault="003B2EE1" w:rsidP="009132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EE1">
        <w:rPr>
          <w:rFonts w:ascii="Times New Roman" w:hAnsi="Times New Roman" w:cs="Times New Roman"/>
          <w:sz w:val="24"/>
          <w:szCs w:val="24"/>
        </w:rPr>
        <w:t>33. Работникам, избранным в состав комиссии по трудовым спорам,</w:t>
      </w:r>
      <w:r w:rsidR="002C7B83">
        <w:rPr>
          <w:rFonts w:ascii="Times New Roman" w:hAnsi="Times New Roman" w:cs="Times New Roman"/>
          <w:sz w:val="24"/>
          <w:szCs w:val="24"/>
        </w:rPr>
        <w:t xml:space="preserve"> </w:t>
      </w:r>
      <w:r w:rsidRPr="003B2EE1">
        <w:rPr>
          <w:rFonts w:ascii="Times New Roman" w:hAnsi="Times New Roman" w:cs="Times New Roman"/>
          <w:sz w:val="24"/>
          <w:szCs w:val="24"/>
        </w:rPr>
        <w:t>за время работы комиссии сохраняется средняя заработная плата.</w:t>
      </w:r>
    </w:p>
    <w:p w:rsidR="003B2EE1" w:rsidRDefault="003B2EE1" w:rsidP="009132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EE1">
        <w:rPr>
          <w:rFonts w:ascii="Times New Roman" w:hAnsi="Times New Roman" w:cs="Times New Roman"/>
          <w:sz w:val="24"/>
          <w:szCs w:val="24"/>
        </w:rPr>
        <w:t>34. Наложение дисциплинарных взысканий и увольнение по инициативе работодателя членов комиссии по трудовым спорам (если они являются членами профсоюза) допускается только с предварительного согласия профсоюзного комитета.</w:t>
      </w:r>
    </w:p>
    <w:p w:rsidR="003B2EE1" w:rsidRDefault="003B2EE1" w:rsidP="009132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EE1">
        <w:rPr>
          <w:rFonts w:ascii="Times New Roman" w:hAnsi="Times New Roman" w:cs="Times New Roman"/>
          <w:sz w:val="24"/>
          <w:szCs w:val="24"/>
        </w:rPr>
        <w:t>35. Заключение (продление) трудовых договоров</w:t>
      </w:r>
      <w:r w:rsidR="002C7B83">
        <w:rPr>
          <w:rFonts w:ascii="Times New Roman" w:hAnsi="Times New Roman" w:cs="Times New Roman"/>
          <w:sz w:val="24"/>
          <w:szCs w:val="24"/>
        </w:rPr>
        <w:t xml:space="preserve"> </w:t>
      </w:r>
      <w:r w:rsidRPr="003B2EE1">
        <w:rPr>
          <w:rFonts w:ascii="Times New Roman" w:hAnsi="Times New Roman" w:cs="Times New Roman"/>
          <w:sz w:val="24"/>
          <w:szCs w:val="24"/>
        </w:rPr>
        <w:t>с членами комиссии по трудовым спорам допускается на срок не менее</w:t>
      </w:r>
      <w:r w:rsidR="002C7B83">
        <w:rPr>
          <w:rFonts w:ascii="Times New Roman" w:hAnsi="Times New Roman" w:cs="Times New Roman"/>
          <w:sz w:val="24"/>
          <w:szCs w:val="24"/>
        </w:rPr>
        <w:t xml:space="preserve"> </w:t>
      </w:r>
      <w:r w:rsidRPr="003B2EE1">
        <w:rPr>
          <w:rFonts w:ascii="Times New Roman" w:hAnsi="Times New Roman" w:cs="Times New Roman"/>
          <w:sz w:val="24"/>
          <w:szCs w:val="24"/>
        </w:rPr>
        <w:t>срока их полномочий.</w:t>
      </w:r>
    </w:p>
    <w:p w:rsidR="002C7B83" w:rsidRDefault="002C7B83" w:rsidP="009132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EE1" w:rsidRDefault="003B2EE1" w:rsidP="002C7B83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2EE1">
        <w:rPr>
          <w:rFonts w:ascii="Times New Roman" w:hAnsi="Times New Roman" w:cs="Times New Roman"/>
          <w:sz w:val="24"/>
          <w:szCs w:val="24"/>
        </w:rPr>
        <w:t>VI.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EE1">
        <w:rPr>
          <w:rFonts w:ascii="Times New Roman" w:hAnsi="Times New Roman" w:cs="Times New Roman"/>
          <w:sz w:val="24"/>
          <w:szCs w:val="24"/>
        </w:rPr>
        <w:t>Гарантии работы членов комиссии по трудовым спорам</w:t>
      </w:r>
    </w:p>
    <w:p w:rsidR="002C7B83" w:rsidRPr="003B2EE1" w:rsidRDefault="002C7B83" w:rsidP="009132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EE1" w:rsidRPr="003B2EE1" w:rsidRDefault="003B2EE1" w:rsidP="009132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EE1">
        <w:rPr>
          <w:rFonts w:ascii="Times New Roman" w:hAnsi="Times New Roman" w:cs="Times New Roman"/>
          <w:sz w:val="24"/>
          <w:szCs w:val="24"/>
        </w:rPr>
        <w:t>33. Работникам, избранным в состав комиссии по трудовым спорам,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EE1">
        <w:rPr>
          <w:rFonts w:ascii="Times New Roman" w:hAnsi="Times New Roman" w:cs="Times New Roman"/>
          <w:sz w:val="24"/>
          <w:szCs w:val="24"/>
        </w:rPr>
        <w:t>за время работы комиссии сохраняется средняя заработная плата.</w:t>
      </w:r>
    </w:p>
    <w:p w:rsidR="003B2EE1" w:rsidRPr="003B2EE1" w:rsidRDefault="003B2EE1" w:rsidP="009132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EE1">
        <w:rPr>
          <w:rFonts w:ascii="Times New Roman" w:hAnsi="Times New Roman" w:cs="Times New Roman"/>
          <w:sz w:val="24"/>
          <w:szCs w:val="24"/>
        </w:rPr>
        <w:t xml:space="preserve">34. Наложение дисциплинарных взысканий и увольнение по инициативе работодателя </w:t>
      </w:r>
      <w:bookmarkStart w:id="0" w:name="_GoBack"/>
      <w:bookmarkEnd w:id="0"/>
      <w:r w:rsidRPr="003B2EE1">
        <w:rPr>
          <w:rFonts w:ascii="Times New Roman" w:hAnsi="Times New Roman" w:cs="Times New Roman"/>
          <w:sz w:val="24"/>
          <w:szCs w:val="24"/>
        </w:rPr>
        <w:t>членов комиссии по трудовым спорам (если они являются членами профсоюза) допускается только с предварительного согласия профсоюзного комитета.</w:t>
      </w:r>
    </w:p>
    <w:p w:rsidR="003B2EE1" w:rsidRPr="003B2EE1" w:rsidRDefault="003B2EE1" w:rsidP="009132E9">
      <w:pPr>
        <w:pStyle w:val="a3"/>
        <w:tabs>
          <w:tab w:val="left" w:pos="11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EE1">
        <w:rPr>
          <w:rFonts w:ascii="Times New Roman" w:hAnsi="Times New Roman" w:cs="Times New Roman"/>
          <w:sz w:val="24"/>
          <w:szCs w:val="24"/>
        </w:rPr>
        <w:t>35. Заключение (продление) трудовых договоров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EE1">
        <w:rPr>
          <w:rFonts w:ascii="Times New Roman" w:hAnsi="Times New Roman" w:cs="Times New Roman"/>
          <w:sz w:val="24"/>
          <w:szCs w:val="24"/>
        </w:rPr>
        <w:t>с членами комиссии по трудовым спорам допускается на срок не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EE1">
        <w:rPr>
          <w:rFonts w:ascii="Times New Roman" w:hAnsi="Times New Roman" w:cs="Times New Roman"/>
          <w:sz w:val="24"/>
          <w:szCs w:val="24"/>
        </w:rPr>
        <w:t>срока их полномочий.</w:t>
      </w:r>
    </w:p>
    <w:sectPr w:rsidR="003B2EE1" w:rsidRPr="003B2EE1" w:rsidSect="008F6E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35945"/>
    <w:multiLevelType w:val="hybridMultilevel"/>
    <w:tmpl w:val="95FC5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54550"/>
    <w:multiLevelType w:val="hybridMultilevel"/>
    <w:tmpl w:val="7DD4B9D6"/>
    <w:lvl w:ilvl="0" w:tplc="976CB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F46FF2"/>
    <w:multiLevelType w:val="hybridMultilevel"/>
    <w:tmpl w:val="97EC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D794B"/>
    <w:multiLevelType w:val="hybridMultilevel"/>
    <w:tmpl w:val="D0F4B01A"/>
    <w:lvl w:ilvl="0" w:tplc="CEF07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21608A"/>
    <w:multiLevelType w:val="hybridMultilevel"/>
    <w:tmpl w:val="55F2908C"/>
    <w:lvl w:ilvl="0" w:tplc="EA86B61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4D"/>
    <w:rsid w:val="00023C8F"/>
    <w:rsid w:val="00051202"/>
    <w:rsid w:val="00065F10"/>
    <w:rsid w:val="000C6180"/>
    <w:rsid w:val="000E4491"/>
    <w:rsid w:val="001720A3"/>
    <w:rsid w:val="00182343"/>
    <w:rsid w:val="00204C83"/>
    <w:rsid w:val="00277745"/>
    <w:rsid w:val="002C7B83"/>
    <w:rsid w:val="002F670E"/>
    <w:rsid w:val="00356D2B"/>
    <w:rsid w:val="00356EF8"/>
    <w:rsid w:val="003B2EE1"/>
    <w:rsid w:val="00492851"/>
    <w:rsid w:val="005245F3"/>
    <w:rsid w:val="005D35E3"/>
    <w:rsid w:val="0063174D"/>
    <w:rsid w:val="00635BE0"/>
    <w:rsid w:val="006D559C"/>
    <w:rsid w:val="006F1AD2"/>
    <w:rsid w:val="007365D3"/>
    <w:rsid w:val="00771652"/>
    <w:rsid w:val="00777E06"/>
    <w:rsid w:val="008358C1"/>
    <w:rsid w:val="00896014"/>
    <w:rsid w:val="008F5CB4"/>
    <w:rsid w:val="008F6E89"/>
    <w:rsid w:val="009132E9"/>
    <w:rsid w:val="009A581D"/>
    <w:rsid w:val="00A51F0B"/>
    <w:rsid w:val="00A606EA"/>
    <w:rsid w:val="00A6266C"/>
    <w:rsid w:val="00BC51EA"/>
    <w:rsid w:val="00BD5A5A"/>
    <w:rsid w:val="00C462E9"/>
    <w:rsid w:val="00C4729C"/>
    <w:rsid w:val="00C63F18"/>
    <w:rsid w:val="00C91380"/>
    <w:rsid w:val="00D20F22"/>
    <w:rsid w:val="00D555CF"/>
    <w:rsid w:val="00D7533E"/>
    <w:rsid w:val="00E80816"/>
    <w:rsid w:val="00EE02FF"/>
    <w:rsid w:val="00F01924"/>
    <w:rsid w:val="00F6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7871"/>
  <w15:chartTrackingRefBased/>
  <w15:docId w15:val="{B45ED998-C6E2-48FA-ADC5-B33469E7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7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0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753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37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4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73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978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05645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659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5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9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492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279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562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659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</dc:creator>
  <cp:keywords/>
  <dc:description/>
  <cp:lastModifiedBy>UN</cp:lastModifiedBy>
  <cp:revision>5</cp:revision>
  <cp:lastPrinted>2022-05-12T14:01:00Z</cp:lastPrinted>
  <dcterms:created xsi:type="dcterms:W3CDTF">2022-08-26T10:56:00Z</dcterms:created>
  <dcterms:modified xsi:type="dcterms:W3CDTF">2022-08-26T11:32:00Z</dcterms:modified>
</cp:coreProperties>
</file>